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page" w:tblpXSpec="center" w:tblpY="1590"/>
        <w:tblW w:w="15548.000000000002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5"/>
        <w:gridCol w:w="1268"/>
        <w:gridCol w:w="2955"/>
        <w:gridCol w:w="2694"/>
        <w:gridCol w:w="3402"/>
        <w:gridCol w:w="1984"/>
        <w:gridCol w:w="2410"/>
        <w:tblGridChange w:id="0">
          <w:tblGrid>
            <w:gridCol w:w="835"/>
            <w:gridCol w:w="1268"/>
            <w:gridCol w:w="2955"/>
            <w:gridCol w:w="2694"/>
            <w:gridCol w:w="3402"/>
            <w:gridCol w:w="1984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Pazartesi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Salı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Cuma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I.</w:t>
            </w:r>
          </w:p>
          <w:p w:rsidR="00000000" w:rsidDel="00000000" w:rsidP="00000000" w:rsidRDefault="00000000" w:rsidRPr="00000000" w14:paraId="0000000A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08:30 – 09:15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FOTOĞRAF VE GÖRÜNTÜ TEKNİKLERİ I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BİLGİSAYAR DESTEKLİ GRAFİK TASARIM 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EDA ER</w:t>
              <w:br w:type="textWrapping"/>
              <w:t xml:space="preserve">SPOR BİLİMLERİ FAKÜLTESİ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SANAT VE YARATICILIK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METİN ÇOLAK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ECZACILIK FAKÜLTESİ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D9 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TİPOGRAFİ I 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ÖĞR. ÜYESİ ŞERAFETTİN DEDEOĞLU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II. </w:t>
            </w:r>
          </w:p>
          <w:p w:rsidR="00000000" w:rsidDel="00000000" w:rsidP="00000000" w:rsidRDefault="00000000" w:rsidRPr="00000000" w14:paraId="0000001E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09:20 – 10:05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FOTOĞRAF VE GÖRÜNTÜ TEKNİKLERİ I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BİLGİSAYAR DESTEKLİ GRAFİK TASARIM 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EDA ER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SANAT VE YARATICILIK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METİN ÇOLAK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ECZACILIK FAKÜLTESİ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D9 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TİPOGRAFİ I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ÖĞR. ÜYESİ ŞERAFETTİN DEDEOĞLU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III. </w:t>
            </w:r>
          </w:p>
          <w:p w:rsidR="00000000" w:rsidDel="00000000" w:rsidP="00000000" w:rsidRDefault="00000000" w:rsidRPr="00000000" w14:paraId="00000032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10:10 – 10:55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FOTOĞRAF VE GÖRÜNTÜ TEKNİKLERİ I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BİLGİSAYAR DESTEKLİ GRAFİK TASARIM 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EDA ER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TİPOGRAFİ I 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ÖĞR. ÜYESİ ŞERAFETTİN DEDEOĞLU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9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IV. </w:t>
            </w:r>
          </w:p>
          <w:p w:rsidR="00000000" w:rsidDel="00000000" w:rsidP="00000000" w:rsidRDefault="00000000" w:rsidRPr="00000000" w14:paraId="00000045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11:00 – 11:45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FOTOĞRAF VE GÖRÜNTÜ TEKNİKLERİ I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BİLGİSAYAR DESTEKLİ GRAFİK TASARIM 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EDA ER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TİPOGRAFİ I 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DR. ÖĞR. ÜYESİ ŞERAFETTİN DEDEOĞLU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Ara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12:00 – 13:00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 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  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6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V. </w:t>
            </w:r>
          </w:p>
          <w:p w:rsidR="00000000" w:rsidDel="00000000" w:rsidP="00000000" w:rsidRDefault="00000000" w:rsidRPr="00000000" w14:paraId="00000064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13:00 – 13:45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TOPLUMA HİZMET UYGULAMALARI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 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  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TASARIM KURAM VE ARAŞTIRMALARI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METİN ÇOLAK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ECZACILIK FAKÜLTESİ 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D9 NOLU DERSLİK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VI. </w:t>
            </w:r>
          </w:p>
          <w:p w:rsidR="00000000" w:rsidDel="00000000" w:rsidP="00000000" w:rsidRDefault="00000000" w:rsidRPr="00000000" w14:paraId="00000078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13:50 – 14:35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TOPLUMA HİZMET UYGULAMALARI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 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  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TASARIM KURAM VE ARAŞTIRMALARI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METİN ÇOLAK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ECZACILIK FAKÜLTESİ 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D9 NOLU 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1"/>
          <w:trHeight w:val="6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VII.  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14:40 – 15:25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TOPLUMA HİZMET UYGULAMALARI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 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  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VIII.  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15:30 – 16:15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TOPLUMA HİZMET UYGULAMALARI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ÖĞR. GÖR. DR. YELİZ TUNA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102 NOLU DERSLİK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 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  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IX.  Ders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16:20 – 17:05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GÖRSEL İLETİŞİM TASARIMI STÜDYOSU I 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 DR. CEM GÜZELOĞLU  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DOÇ. DR. DAMLA İŞBİLEN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SPOR BİLİMLERİ FAKÜLTESİ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104 NOLU DERSLİK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851" w:top="851" w:left="851" w:right="851" w:header="425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EGE ÜNİVERSİTESİ GÜZEL SANATLAR, TASARIM VE MİMARLIK FAKÜLTESİ</w:t>
    </w:r>
  </w:p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1587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GÖRSEL İLETİŞİM TASARIMI BÖLÜMÜ (2025-2026)</w:t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1587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2. SINIF GÜZ DÖNEMİ DERS PROGRAMI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35A54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5A54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 w:val="1"/>
    <w:rsid w:val="00B35A54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5A54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D159D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D159D"/>
    <w:rPr>
      <w:rFonts w:ascii="Segoe UI" w:cs="Segoe UI" w:eastAsia="Times New Roman" w:hAnsi="Segoe UI"/>
      <w:sz w:val="18"/>
      <w:szCs w:val="18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cSrEDZN5uypeKJeea5AOU7qAg==">CgMxLjA4AHIhMUxNS3VZalFvZjlKaWt0bmlmcVc0N1VpS1Z1Ym80N2hG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2025-08-07T10:46:00Z</dcterms:created>
  <dc:creator>YL-Egitim</dc:creator>
</cp:coreProperties>
</file>